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85" w:rsidRDefault="00755385" w:rsidP="005352FF">
      <w:pPr>
        <w:pStyle w:val="NormalWeb"/>
        <w:jc w:val="both"/>
        <w:rPr>
          <w:rFonts w:ascii="Arial Narrow" w:eastAsia="Times New Roman Bold" w:hAnsi="Arial Narrow" w:cs="Times New Roman Bold"/>
          <w:i/>
          <w:sz w:val="22"/>
          <w:szCs w:val="22"/>
          <w:u w:color="000000"/>
          <w:lang w:val="lv-LV" w:eastAsia="lv-LV"/>
        </w:rPr>
      </w:pPr>
      <w:r>
        <w:rPr>
          <w:rFonts w:ascii="Arial Narrow" w:eastAsia="Times New Roman Bold" w:hAnsi="Arial Narrow" w:cs="Times New Roman Bold"/>
          <w:i/>
          <w:noProof/>
          <w:sz w:val="22"/>
          <w:szCs w:val="22"/>
          <w:u w:color="000000"/>
        </w:rPr>
        <w:drawing>
          <wp:inline distT="0" distB="0" distL="0" distR="0">
            <wp:extent cx="5349360" cy="1162050"/>
            <wp:effectExtent l="19050" t="0" r="3690" b="0"/>
            <wp:docPr id="2" name="Attēls 2" descr="C:\Users\Liva\Dropbox\LLF_FI\7. Projektu_dokumentācija\2015-Lauku ceļotājs\Kopienu nedēļa\llkp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a\Dropbox\LLF_FI\7. Projektu_dokumentācija\2015-Lauku ceļotājs\Kopienu nedēļa\llkp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133" b="1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FF" w:rsidRDefault="00755385" w:rsidP="005352FF">
      <w:pPr>
        <w:pStyle w:val="NormalWeb"/>
        <w:jc w:val="both"/>
        <w:rPr>
          <w:rFonts w:ascii="Arial Narrow" w:eastAsia="Times New Roman Bold" w:hAnsi="Arial Narrow" w:cs="Times New Roman Bold"/>
          <w:i/>
          <w:sz w:val="22"/>
          <w:szCs w:val="22"/>
          <w:u w:color="000000"/>
          <w:lang w:val="lv-LV" w:eastAsia="lv-LV"/>
        </w:rPr>
      </w:pPr>
      <w:r w:rsidRPr="00755385">
        <w:rPr>
          <w:rFonts w:ascii="Arial Narrow" w:eastAsia="Times New Roman Bold" w:hAnsi="Arial Narrow" w:cs="Times New Roman Bold"/>
          <w:i/>
          <w:sz w:val="22"/>
          <w:szCs w:val="22"/>
          <w:u w:color="000000"/>
          <w:lang w:val="lv-LV" w:eastAsia="lv-LV"/>
        </w:rPr>
        <w:t xml:space="preserve"> </w:t>
      </w:r>
      <w:r w:rsidR="005352FF" w:rsidRPr="00306BC9">
        <w:rPr>
          <w:rFonts w:ascii="Arial Narrow" w:eastAsia="Times New Roman Bold" w:hAnsi="Arial Narrow" w:cs="Times New Roman Bold"/>
          <w:i/>
          <w:sz w:val="22"/>
          <w:szCs w:val="22"/>
          <w:u w:color="000000"/>
          <w:lang w:val="lv-LV" w:eastAsia="lv-LV"/>
        </w:rPr>
        <w:t>“Latvijas lauki un mazpilsētas ir neatņemama Latvijas daļa ar lielu līdz šim pilnībā neizmantotu potenciālu, kas var sniegt būtisku ieguldījumu Latvijas un visas ES attīstībā, stabilitātē un ilgtspējā.”</w:t>
      </w:r>
    </w:p>
    <w:p w:rsidR="005352FF" w:rsidRPr="00770F58" w:rsidRDefault="005352FF" w:rsidP="00755385">
      <w:pPr>
        <w:pStyle w:val="NormalWeb"/>
        <w:ind w:right="43"/>
        <w:jc w:val="right"/>
        <w:rPr>
          <w:rFonts w:ascii="Arial Narrow" w:eastAsia="Times New Roman Bold" w:hAnsi="Arial Narrow" w:cs="Times New Roman Bold"/>
          <w:sz w:val="22"/>
          <w:szCs w:val="22"/>
          <w:u w:color="000000"/>
          <w:lang w:val="lv-LV" w:eastAsia="lv-LV"/>
        </w:rPr>
      </w:pPr>
      <w:r>
        <w:rPr>
          <w:rFonts w:ascii="Arial Narrow" w:eastAsia="Times New Roman Bold" w:hAnsi="Arial Narrow" w:cs="Times New Roman Bold"/>
          <w:sz w:val="22"/>
          <w:szCs w:val="22"/>
          <w:u w:color="000000"/>
          <w:lang w:val="lv-LV" w:eastAsia="lv-LV"/>
        </w:rPr>
        <w:t>Fragments no 2. Latvijas Lauku kopienu parlamenta rezolūcijas</w:t>
      </w:r>
    </w:p>
    <w:p w:rsidR="005352FF" w:rsidRPr="003835BF" w:rsidRDefault="005352FF" w:rsidP="00755385">
      <w:pPr>
        <w:pStyle w:val="Body"/>
        <w:spacing w:line="276" w:lineRule="auto"/>
        <w:ind w:right="43"/>
        <w:jc w:val="both"/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</w:pPr>
      <w:r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 xml:space="preserve">Turpinot jau par tradīciju kļuvušo lauku attīstības iniciatoru </w:t>
      </w:r>
      <w:proofErr w:type="spellStart"/>
      <w:r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>kopāsanākšanu</w:t>
      </w:r>
      <w:proofErr w:type="spellEnd"/>
      <w:r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 xml:space="preserve"> un pieredzes apmaiņu Latvijas Lauku kopienas nedēļas ietvaros, kā arī</w:t>
      </w:r>
      <w:r w:rsidR="0042494E"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 xml:space="preserve"> lai</w:t>
      </w:r>
      <w:r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 xml:space="preserve"> sekmētu 2. Latvijas Lauku kopiena parlamenta darba rezultāta – rezolūcijas – izpratni un tā reālu izmantošanu ikdienā,</w:t>
      </w:r>
      <w:r w:rsidRPr="00306BC9">
        <w:rPr>
          <w:rFonts w:ascii="Arial Narrow" w:eastAsia="Times New Roman Bold" w:hAnsi="Arial Narrow" w:cs="Times New Roman Bold"/>
          <w:b/>
          <w:color w:val="auto"/>
          <w:sz w:val="22"/>
          <w:szCs w:val="22"/>
          <w:lang w:val="lv-LV"/>
        </w:rPr>
        <w:t xml:space="preserve"> “Latvijas Lauku forums” aicina piedalīties 3. Latvijas Lauku kopienu nedēļas diskusijā </w:t>
      </w:r>
      <w:r w:rsidRPr="00B1617B">
        <w:rPr>
          <w:rFonts w:ascii="Arial Narrow" w:eastAsia="Times New Roman Bold" w:hAnsi="Arial Narrow" w:cs="Times New Roman Bold"/>
          <w:b/>
          <w:color w:val="E36C0A" w:themeColor="accent6" w:themeShade="BF"/>
          <w:sz w:val="22"/>
          <w:szCs w:val="22"/>
          <w:lang w:val="lv-LV"/>
        </w:rPr>
        <w:t xml:space="preserve">"Sadarbība kā </w:t>
      </w:r>
      <w:proofErr w:type="spellStart"/>
      <w:r w:rsidRPr="00B1617B">
        <w:rPr>
          <w:rFonts w:ascii="Arial Narrow" w:eastAsia="Times New Roman Bold" w:hAnsi="Arial Narrow" w:cs="Times New Roman Bold"/>
          <w:b/>
          <w:color w:val="E36C0A" w:themeColor="accent6" w:themeShade="BF"/>
          <w:sz w:val="22"/>
          <w:szCs w:val="22"/>
          <w:lang w:val="lv-LV"/>
        </w:rPr>
        <w:t>ilgstpējīgas</w:t>
      </w:r>
      <w:proofErr w:type="spellEnd"/>
      <w:r w:rsidRPr="00B1617B">
        <w:rPr>
          <w:rFonts w:ascii="Arial Narrow" w:eastAsia="Times New Roman Bold" w:hAnsi="Arial Narrow" w:cs="Times New Roman Bold"/>
          <w:b/>
          <w:color w:val="E36C0A" w:themeColor="accent6" w:themeShade="BF"/>
          <w:sz w:val="22"/>
          <w:szCs w:val="22"/>
          <w:lang w:val="lv-LV"/>
        </w:rPr>
        <w:t xml:space="preserve"> izaugsmes pamats", </w:t>
      </w:r>
      <w:r w:rsidRPr="00306BC9">
        <w:rPr>
          <w:rFonts w:ascii="Arial Narrow" w:eastAsia="Times New Roman Bold" w:hAnsi="Arial Narrow" w:cs="Times New Roman Bold"/>
          <w:b/>
          <w:color w:val="auto"/>
          <w:sz w:val="22"/>
          <w:szCs w:val="22"/>
          <w:lang w:val="lv-LV"/>
        </w:rPr>
        <w:t xml:space="preserve">kas risināsies no </w:t>
      </w:r>
      <w:r w:rsidRPr="00B1617B">
        <w:rPr>
          <w:rFonts w:ascii="Arial Narrow" w:eastAsia="Times New Roman Bold" w:hAnsi="Arial Narrow" w:cs="Times New Roman Bold"/>
          <w:b/>
          <w:color w:val="E36C0A" w:themeColor="accent6" w:themeShade="BF"/>
          <w:sz w:val="22"/>
          <w:szCs w:val="22"/>
          <w:lang w:val="lv-LV"/>
        </w:rPr>
        <w:t xml:space="preserve">12. līdz 16. oktobrim </w:t>
      </w:r>
      <w:r w:rsidRPr="00306BC9">
        <w:rPr>
          <w:rFonts w:ascii="Arial Narrow" w:eastAsia="Times New Roman Bold" w:hAnsi="Arial Narrow" w:cs="Times New Roman Bold"/>
          <w:b/>
          <w:color w:val="auto"/>
          <w:sz w:val="22"/>
          <w:szCs w:val="22"/>
          <w:lang w:val="lv-LV"/>
        </w:rPr>
        <w:t xml:space="preserve">piecās Latvijas vietās – </w:t>
      </w:r>
      <w:r w:rsidR="00335812">
        <w:rPr>
          <w:rFonts w:ascii="Arial Narrow" w:eastAsia="Times New Roman Bold" w:hAnsi="Arial Narrow" w:cs="Times New Roman Bold"/>
          <w:b/>
          <w:color w:val="auto"/>
          <w:sz w:val="22"/>
          <w:szCs w:val="22"/>
          <w:lang w:val="lv-LV"/>
        </w:rPr>
        <w:t>Druvienā, Izvaltā</w:t>
      </w:r>
      <w:r>
        <w:rPr>
          <w:rFonts w:ascii="Arial Narrow" w:eastAsia="Times New Roman Bold" w:hAnsi="Arial Narrow" w:cs="Times New Roman Bold"/>
          <w:b/>
          <w:color w:val="auto"/>
          <w:sz w:val="22"/>
          <w:szCs w:val="22"/>
          <w:lang w:val="lv-LV"/>
        </w:rPr>
        <w:t xml:space="preserve">, Staicelē, Jaunaucē un Ancē. </w:t>
      </w:r>
      <w:r>
        <w:rPr>
          <w:rFonts w:ascii="Arial Narrow" w:eastAsia="Times New Roman Bold" w:hAnsi="Arial Narrow" w:cs="Times New Roman Bold"/>
          <w:b/>
          <w:color w:val="auto"/>
          <w:sz w:val="22"/>
          <w:szCs w:val="22"/>
          <w:lang w:val="lv-LV"/>
        </w:rPr>
        <w:br/>
      </w:r>
      <w:r>
        <w:rPr>
          <w:rFonts w:ascii="Arial Narrow" w:eastAsia="Times New Roman Bold" w:hAnsi="Arial Narrow" w:cs="Times New Roman Bold"/>
          <w:b/>
          <w:color w:val="auto"/>
          <w:sz w:val="22"/>
          <w:szCs w:val="22"/>
          <w:lang w:val="lv-LV"/>
        </w:rPr>
        <w:br/>
      </w:r>
      <w:r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>Diskusiju</w:t>
      </w:r>
      <w:r w:rsidRPr="003835BF"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 xml:space="preserve"> laikā iepazīsimies un mācīsimies, stiprināsim esošās un meklēsim jaunas sadarbības iespējas lauku mazo nevalstisko organizāciju, uzņēmēju, izglītība</w:t>
      </w:r>
      <w:r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>s iestāžu un pašvaldības starpā, lai sekmētu pēc iespējas pilnīgu savas kopienas</w:t>
      </w:r>
      <w:r w:rsidR="0042494E"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 xml:space="preserve"> un reģiona </w:t>
      </w:r>
      <w:r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 xml:space="preserve">potenciāla izmantošanu un </w:t>
      </w:r>
      <w:proofErr w:type="spellStart"/>
      <w:r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>ilgspējīgu</w:t>
      </w:r>
      <w:proofErr w:type="spellEnd"/>
      <w:r>
        <w:rPr>
          <w:rFonts w:ascii="Arial Narrow" w:eastAsia="Times New Roman Bold" w:hAnsi="Arial Narrow" w:cs="Times New Roman Bold"/>
          <w:color w:val="auto"/>
          <w:sz w:val="22"/>
          <w:szCs w:val="22"/>
          <w:lang w:val="lv-LV"/>
        </w:rPr>
        <w:t xml:space="preserve"> attīstību.</w:t>
      </w:r>
    </w:p>
    <w:p w:rsidR="005352FF" w:rsidRPr="003835BF" w:rsidRDefault="005352FF" w:rsidP="005352FF">
      <w:pPr>
        <w:pStyle w:val="ListParagraph"/>
        <w:tabs>
          <w:tab w:val="left" w:pos="6548"/>
        </w:tabs>
        <w:spacing w:line="324" w:lineRule="auto"/>
        <w:ind w:left="0" w:right="-384"/>
        <w:jc w:val="both"/>
        <w:rPr>
          <w:rFonts w:ascii="Arial Narrow" w:eastAsia="Times New Roman Bold" w:hAnsi="Arial Narrow" w:cs="Times New Roman Bold"/>
          <w:b/>
          <w:u w:color="000000"/>
          <w:lang w:eastAsia="lv-LV"/>
        </w:rPr>
      </w:pPr>
      <w:r>
        <w:rPr>
          <w:rFonts w:ascii="Arial Narrow" w:eastAsia="Times New Roman Bold" w:hAnsi="Arial Narrow" w:cs="Times New Roman Bold"/>
          <w:b/>
          <w:u w:color="000000"/>
          <w:lang w:eastAsia="lv-LV"/>
        </w:rPr>
        <w:br/>
      </w:r>
      <w:r w:rsidRPr="003835BF">
        <w:rPr>
          <w:rFonts w:ascii="Arial Narrow" w:eastAsia="Times New Roman Bold" w:hAnsi="Arial Narrow" w:cs="Times New Roman Bold"/>
          <w:b/>
          <w:u w:color="000000"/>
          <w:lang w:eastAsia="lv-LV"/>
        </w:rPr>
        <w:t xml:space="preserve">Darba </w:t>
      </w:r>
      <w:r>
        <w:rPr>
          <w:rFonts w:ascii="Arial Narrow" w:eastAsia="Times New Roman Bold" w:hAnsi="Arial Narrow" w:cs="Times New Roman Bold"/>
          <w:b/>
          <w:u w:color="000000"/>
          <w:lang w:eastAsia="lv-LV"/>
        </w:rPr>
        <w:t>kārtībā</w:t>
      </w:r>
      <w:r w:rsidRPr="003835BF">
        <w:rPr>
          <w:rFonts w:ascii="Arial Narrow" w:eastAsia="Times New Roman Bold" w:hAnsi="Arial Narrow" w:cs="Times New Roman Bold"/>
          <w:b/>
          <w:u w:color="000000"/>
          <w:lang w:eastAsia="lv-LV"/>
        </w:rPr>
        <w:t>:</w:t>
      </w:r>
    </w:p>
    <w:p w:rsidR="008E7229" w:rsidRPr="008E7229" w:rsidRDefault="00482242" w:rsidP="008E7229">
      <w:pPr>
        <w:pStyle w:val="ListParagraph"/>
        <w:numPr>
          <w:ilvl w:val="0"/>
          <w:numId w:val="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47"/>
        <w:contextualSpacing w:val="0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  <w:r>
        <w:rPr>
          <w:rFonts w:ascii="Arial Narrow" w:eastAsia="Times New Roman Bold" w:hAnsi="Arial Narrow" w:cs="Times New Roman Bold"/>
          <w:u w:color="000000"/>
          <w:lang w:eastAsia="lv-LV"/>
        </w:rPr>
        <w:t>praktiskā</w:t>
      </w:r>
      <w:r w:rsidR="008E7229" w:rsidRPr="008E7229">
        <w:rPr>
          <w:rFonts w:ascii="Arial Narrow" w:eastAsia="Times New Roman Bold" w:hAnsi="Arial Narrow" w:cs="Times New Roman Bold"/>
          <w:u w:color="000000"/>
          <w:lang w:eastAsia="lv-LV"/>
        </w:rPr>
        <w:t xml:space="preserve"> pieredze - vizīte, iepazīstot vietējās iniciatīvas (precīzs</w:t>
      </w:r>
      <w:r w:rsidR="008E7229">
        <w:rPr>
          <w:rFonts w:ascii="Arial Narrow" w:eastAsia="Times New Roman Bold" w:hAnsi="Arial Narrow" w:cs="Times New Roman Bold"/>
          <w:u w:color="000000"/>
          <w:lang w:eastAsia="lv-LV"/>
        </w:rPr>
        <w:t xml:space="preserve"> </w:t>
      </w:r>
      <w:r w:rsidR="008E7229" w:rsidRPr="008E7229">
        <w:rPr>
          <w:rFonts w:ascii="Arial Narrow" w:eastAsia="Times New Roman Bold" w:hAnsi="Arial Narrow" w:cs="Times New Roman Bold"/>
          <w:u w:color="000000"/>
          <w:lang w:eastAsia="lv-LV"/>
        </w:rPr>
        <w:t>plāns pie katras kopienu dienas darba kārtības)</w:t>
      </w:r>
      <w:r w:rsidR="008E7229">
        <w:rPr>
          <w:rFonts w:ascii="Arial Narrow" w:eastAsia="Times New Roman Bold" w:hAnsi="Arial Narrow" w:cs="Times New Roman Bold"/>
          <w:u w:color="000000"/>
          <w:lang w:eastAsia="lv-LV"/>
        </w:rPr>
        <w:t xml:space="preserve">; </w:t>
      </w:r>
    </w:p>
    <w:p w:rsidR="008E7229" w:rsidRPr="008E7229" w:rsidRDefault="00482242" w:rsidP="008E7229">
      <w:pPr>
        <w:pStyle w:val="ListParagraph"/>
        <w:numPr>
          <w:ilvl w:val="0"/>
          <w:numId w:val="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47"/>
        <w:contextualSpacing w:val="0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  <w:r>
        <w:rPr>
          <w:rFonts w:ascii="Arial Narrow" w:eastAsia="Times New Roman Bold" w:hAnsi="Arial Narrow" w:cs="Times New Roman Bold"/>
          <w:u w:color="000000"/>
          <w:lang w:eastAsia="lv-LV"/>
        </w:rPr>
        <w:t>„</w:t>
      </w:r>
      <w:r w:rsidR="008E7229" w:rsidRPr="008E7229">
        <w:rPr>
          <w:rFonts w:ascii="Arial Narrow" w:eastAsia="Times New Roman Bold" w:hAnsi="Arial Narrow" w:cs="Times New Roman Bold"/>
          <w:u w:color="000000"/>
          <w:lang w:eastAsia="lv-LV"/>
        </w:rPr>
        <w:t>1 + 1 nav 2, bet 11” jeb sadarbības matemātika - kā atrast sadarbības partnerus no citiem sektoriem (uzņēmējiem, pašvaldības, skolām, NVO, iedzīvotājiem), izzināt atbilstošāko sadarbības modeli un kā īstenot</w:t>
      </w:r>
      <w:r w:rsidR="008E7229">
        <w:rPr>
          <w:rFonts w:ascii="Arial Narrow" w:eastAsia="Times New Roman Bold" w:hAnsi="Arial Narrow" w:cs="Times New Roman Bold"/>
          <w:u w:color="000000"/>
          <w:lang w:eastAsia="lv-LV"/>
        </w:rPr>
        <w:t xml:space="preserve"> </w:t>
      </w:r>
      <w:r w:rsidR="008E7229" w:rsidRPr="008E7229">
        <w:rPr>
          <w:rFonts w:ascii="Arial Narrow" w:eastAsia="Times New Roman Bold" w:hAnsi="Arial Narrow" w:cs="Times New Roman Bold"/>
          <w:u w:color="000000"/>
          <w:lang w:eastAsia="lv-LV"/>
        </w:rPr>
        <w:t>sadarbību, lai sasniegtu vēlamos mērķus;</w:t>
      </w:r>
    </w:p>
    <w:p w:rsidR="0042494E" w:rsidRDefault="008E7229" w:rsidP="008E7229">
      <w:pPr>
        <w:pStyle w:val="ListParagraph"/>
        <w:numPr>
          <w:ilvl w:val="0"/>
          <w:numId w:val="1"/>
        </w:numPr>
        <w:spacing w:after="120" w:line="240" w:lineRule="auto"/>
        <w:ind w:left="547" w:right="43"/>
        <w:contextualSpacing w:val="0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  <w:r w:rsidRPr="00E648C2">
        <w:rPr>
          <w:rFonts w:ascii="Arial Narrow" w:eastAsia="Times New Roman Bold" w:hAnsi="Arial Narrow" w:cs="Times New Roman Bold"/>
          <w:u w:color="000000"/>
          <w:lang w:eastAsia="lv-LV"/>
        </w:rPr>
        <w:t>2015.-2020. gada periodā pieejamie finanšu resursi un iespējas, tālākās</w:t>
      </w:r>
      <w:r>
        <w:rPr>
          <w:rFonts w:ascii="Arial Narrow" w:eastAsia="Times New Roman Bold" w:hAnsi="Arial Narrow" w:cs="Times New Roman Bold"/>
          <w:u w:color="000000"/>
          <w:lang w:eastAsia="lv-LV"/>
        </w:rPr>
        <w:t xml:space="preserve"> </w:t>
      </w:r>
      <w:r w:rsidRPr="00E648C2">
        <w:rPr>
          <w:rFonts w:ascii="Arial Narrow" w:eastAsia="Times New Roman Bold" w:hAnsi="Arial Narrow" w:cs="Times New Roman Bold"/>
          <w:u w:color="000000"/>
          <w:lang w:eastAsia="lv-LV"/>
        </w:rPr>
        <w:t>aktivitātes un sadarbību vei</w:t>
      </w:r>
      <w:r>
        <w:rPr>
          <w:rFonts w:ascii="Arial Narrow" w:eastAsia="Times New Roman Bold" w:hAnsi="Arial Narrow" w:cs="Times New Roman Bold"/>
          <w:u w:color="000000"/>
          <w:lang w:eastAsia="lv-LV"/>
        </w:rPr>
        <w:t>cinošas vides priekšnosacījumi;</w:t>
      </w:r>
    </w:p>
    <w:p w:rsidR="008E7229" w:rsidRPr="008E7229" w:rsidRDefault="008E7229" w:rsidP="008E7229">
      <w:pPr>
        <w:pStyle w:val="ListParagraph"/>
        <w:numPr>
          <w:ilvl w:val="0"/>
          <w:numId w:val="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47"/>
        <w:contextualSpacing w:val="0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  <w:r w:rsidRPr="008E7229">
        <w:rPr>
          <w:rFonts w:ascii="Arial Narrow" w:eastAsia="Times New Roman Bold" w:hAnsi="Arial Narrow" w:cs="Times New Roman Bold"/>
          <w:u w:color="000000"/>
          <w:lang w:eastAsia="lv-LV"/>
        </w:rPr>
        <w:t xml:space="preserve">diskusijas par veiksmīgo un pamācošo pieredzi, kas apvienotas ar siltu ēdienu un dzērienu pauzēm. </w:t>
      </w:r>
    </w:p>
    <w:p w:rsidR="008E7229" w:rsidRDefault="008E7229" w:rsidP="008C4B3D">
      <w:pPr>
        <w:tabs>
          <w:tab w:val="left" w:pos="6548"/>
        </w:tabs>
        <w:spacing w:line="324" w:lineRule="auto"/>
        <w:ind w:right="-384"/>
        <w:jc w:val="left"/>
        <w:rPr>
          <w:rFonts w:ascii="Arial Narrow" w:eastAsia="Times New Roman Bold" w:hAnsi="Arial Narrow" w:cs="Times New Roman Bold"/>
          <w:b/>
          <w:u w:color="000000"/>
          <w:lang w:eastAsia="lv-LV"/>
        </w:rPr>
      </w:pPr>
    </w:p>
    <w:p w:rsidR="00E648C2" w:rsidRDefault="008C4B3D" w:rsidP="008C4B3D">
      <w:pPr>
        <w:tabs>
          <w:tab w:val="left" w:pos="6548"/>
        </w:tabs>
        <w:spacing w:line="324" w:lineRule="auto"/>
        <w:ind w:right="-384"/>
        <w:jc w:val="left"/>
      </w:pPr>
      <w:r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>Reģistrējies līdz 7</w:t>
      </w:r>
      <w:r w:rsidR="005352FF"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 xml:space="preserve">. </w:t>
      </w:r>
      <w:r w:rsidR="00E648C2"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>o</w:t>
      </w:r>
      <w:r w:rsidR="005352FF"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>ktobrim</w:t>
      </w:r>
      <w:r w:rsidR="00E648C2"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 xml:space="preserve"> </w:t>
      </w:r>
      <w:hyperlink r:id="rId8" w:history="1">
        <w:r w:rsidR="005352FF" w:rsidRPr="00E648C2">
          <w:rPr>
            <w:rFonts w:ascii="Arial Narrow" w:eastAsia="Times New Roman Bold" w:hAnsi="Arial Narrow" w:cs="Times New Roman Bold"/>
            <w:b/>
            <w:u w:color="000000"/>
            <w:lang w:eastAsia="lv-LV"/>
          </w:rPr>
          <w:t>ŠEIT</w:t>
        </w:r>
      </w:hyperlink>
      <w:r w:rsidR="005352FF"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>:</w:t>
      </w:r>
      <w:r w:rsidR="005352FF" w:rsidRPr="00E648C2">
        <w:rPr>
          <w:rFonts w:ascii="Arial Narrow" w:eastAsia="Times New Roman Bold" w:hAnsi="Arial Narrow" w:cs="Times New Roman Bold"/>
          <w:u w:color="000000"/>
          <w:lang w:eastAsia="lv-LV"/>
        </w:rPr>
        <w:t xml:space="preserve"> </w:t>
      </w:r>
      <w:hyperlink r:id="rId9" w:history="1">
        <w:r w:rsidR="00E648C2" w:rsidRPr="00E648C2">
          <w:rPr>
            <w:rStyle w:val="Hyperlink"/>
          </w:rPr>
          <w:t>http://ej.uz/fn84</w:t>
        </w:r>
      </w:hyperlink>
    </w:p>
    <w:p w:rsidR="005352FF" w:rsidRPr="008C4B3D" w:rsidRDefault="005352FF" w:rsidP="00E648C2">
      <w:pPr>
        <w:tabs>
          <w:tab w:val="left" w:pos="6548"/>
        </w:tabs>
        <w:spacing w:line="324" w:lineRule="auto"/>
        <w:ind w:right="-384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</w:p>
    <w:p w:rsidR="005352FF" w:rsidRPr="00340178" w:rsidRDefault="00882E57" w:rsidP="00E648C2">
      <w:pPr>
        <w:pStyle w:val="ListParagraph"/>
        <w:spacing w:line="324" w:lineRule="auto"/>
        <w:ind w:left="0" w:right="43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562100" cy="1181100"/>
            <wp:effectExtent l="19050" t="0" r="0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FF" w:rsidRPr="00340178">
        <w:rPr>
          <w:rFonts w:ascii="Arial Narrow" w:eastAsia="Times New Roman Bold" w:hAnsi="Arial Narrow" w:cs="Times New Roman Bold"/>
          <w:u w:color="000000"/>
          <w:lang w:eastAsia="lv-LV"/>
        </w:rPr>
        <w:t xml:space="preserve">Pirmdiena, </w:t>
      </w:r>
      <w:r w:rsidR="005352FF" w:rsidRPr="00340178">
        <w:rPr>
          <w:rFonts w:ascii="Arial Narrow" w:eastAsia="Times New Roman Bold" w:hAnsi="Arial Narrow" w:cs="Times New Roman Bold"/>
          <w:b/>
          <w:u w:color="000000"/>
          <w:lang w:eastAsia="lv-LV"/>
        </w:rPr>
        <w:t>12. oktobris</w:t>
      </w:r>
      <w:r w:rsidR="005352FF" w:rsidRPr="00340178">
        <w:rPr>
          <w:rFonts w:ascii="Arial Narrow" w:eastAsia="Times New Roman Bold" w:hAnsi="Arial Narrow" w:cs="Times New Roman Bold"/>
          <w:u w:color="000000"/>
          <w:lang w:eastAsia="lv-LV"/>
        </w:rPr>
        <w:t>, plkst. 1</w:t>
      </w:r>
      <w:r w:rsidR="005352FF">
        <w:rPr>
          <w:rFonts w:ascii="Arial Narrow" w:eastAsia="Times New Roman Bold" w:hAnsi="Arial Narrow" w:cs="Times New Roman Bold"/>
          <w:u w:color="000000"/>
          <w:lang w:eastAsia="lv-LV"/>
        </w:rPr>
        <w:t>2</w:t>
      </w:r>
      <w:r w:rsidR="005352FF" w:rsidRPr="00340178">
        <w:rPr>
          <w:rFonts w:ascii="Arial Narrow" w:eastAsia="Times New Roman Bold" w:hAnsi="Arial Narrow" w:cs="Times New Roman Bold"/>
          <w:u w:color="000000"/>
          <w:lang w:eastAsia="lv-LV"/>
        </w:rPr>
        <w:t>.00 -1</w:t>
      </w:r>
      <w:r w:rsidR="005352FF">
        <w:rPr>
          <w:rFonts w:ascii="Arial Narrow" w:eastAsia="Times New Roman Bold" w:hAnsi="Arial Narrow" w:cs="Times New Roman Bold"/>
          <w:u w:color="000000"/>
          <w:lang w:eastAsia="lv-LV"/>
        </w:rPr>
        <w:t>6</w:t>
      </w:r>
      <w:r w:rsidR="005352FF" w:rsidRPr="00340178">
        <w:rPr>
          <w:rFonts w:ascii="Arial Narrow" w:eastAsia="Times New Roman Bold" w:hAnsi="Arial Narrow" w:cs="Times New Roman Bold"/>
          <w:u w:color="000000"/>
          <w:lang w:eastAsia="lv-LV"/>
        </w:rPr>
        <w:t xml:space="preserve">.00 – </w:t>
      </w:r>
      <w:r w:rsidR="005352FF">
        <w:rPr>
          <w:rFonts w:ascii="Arial Narrow" w:eastAsia="Times New Roman Bold" w:hAnsi="Arial Narrow" w:cs="Times New Roman Bold"/>
          <w:b/>
          <w:u w:color="000000"/>
          <w:lang w:eastAsia="lv-LV"/>
        </w:rPr>
        <w:t>Druviena, Gulbenes novads.</w:t>
      </w:r>
    </w:p>
    <w:p w:rsidR="005352FF" w:rsidRPr="00340178" w:rsidRDefault="005352FF" w:rsidP="00E648C2">
      <w:pPr>
        <w:ind w:right="-951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  <w:r w:rsidRPr="00E648C2">
        <w:rPr>
          <w:rFonts w:ascii="Arial Narrow" w:eastAsia="Times New Roman Bold" w:hAnsi="Arial Narrow" w:cs="Times New Roman Bold"/>
          <w:u w:color="000000"/>
          <w:lang w:eastAsia="lv-LV"/>
        </w:rPr>
        <w:t xml:space="preserve">Otrdiena, </w:t>
      </w:r>
      <w:r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>13. oktobris</w:t>
      </w:r>
      <w:r w:rsidRPr="00E648C2">
        <w:rPr>
          <w:rFonts w:ascii="Arial Narrow" w:eastAsia="Times New Roman Bold" w:hAnsi="Arial Narrow" w:cs="Times New Roman Bold"/>
          <w:u w:color="000000"/>
          <w:lang w:eastAsia="lv-LV"/>
        </w:rPr>
        <w:t xml:space="preserve">, plkst. 12.00 -16.00 – </w:t>
      </w:r>
      <w:r w:rsidR="00BE285E"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>Izvalta, Krāslavas novads</w:t>
      </w:r>
      <w:r w:rsidR="00BE285E">
        <w:rPr>
          <w:rFonts w:ascii="Arial Narrow" w:eastAsia="Times New Roman Bold" w:hAnsi="Arial Narrow" w:cs="Times New Roman Bold"/>
          <w:b/>
          <w:u w:color="000000"/>
          <w:lang w:eastAsia="lv-LV"/>
        </w:rPr>
        <w:t>.</w:t>
      </w:r>
    </w:p>
    <w:p w:rsidR="005352FF" w:rsidRPr="00E648C2" w:rsidRDefault="005352FF" w:rsidP="00E648C2">
      <w:pPr>
        <w:ind w:right="-951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  <w:r w:rsidRPr="00E648C2">
        <w:rPr>
          <w:rFonts w:ascii="Arial Narrow" w:eastAsia="Times New Roman Bold" w:hAnsi="Arial Narrow" w:cs="Times New Roman Bold"/>
          <w:u w:color="000000"/>
          <w:lang w:eastAsia="lv-LV"/>
        </w:rPr>
        <w:t xml:space="preserve">Trešdiena, </w:t>
      </w:r>
      <w:r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>14. oktobris</w:t>
      </w:r>
      <w:r w:rsidRPr="00E648C2">
        <w:rPr>
          <w:rFonts w:ascii="Arial Narrow" w:eastAsia="Times New Roman Bold" w:hAnsi="Arial Narrow" w:cs="Times New Roman Bold"/>
          <w:u w:color="000000"/>
          <w:lang w:eastAsia="lv-LV"/>
        </w:rPr>
        <w:t xml:space="preserve">, plkst. 12.00 -16.00 – </w:t>
      </w:r>
      <w:r w:rsidRPr="00E648C2">
        <w:rPr>
          <w:rFonts w:ascii="Arial Narrow" w:eastAsia="Times New Roman Bold" w:hAnsi="Arial Narrow" w:cs="Times New Roman Bold"/>
          <w:b/>
          <w:u w:color="000000"/>
          <w:lang w:eastAsia="lv-LV"/>
        </w:rPr>
        <w:t>Staicele, Alojas novads.</w:t>
      </w:r>
    </w:p>
    <w:p w:rsidR="005352FF" w:rsidRPr="00340178" w:rsidRDefault="005352FF" w:rsidP="00E648C2">
      <w:pPr>
        <w:ind w:right="-951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  <w:r w:rsidRPr="005352FF">
        <w:rPr>
          <w:rFonts w:ascii="Arial Narrow" w:eastAsia="Times New Roman Bold" w:hAnsi="Arial Narrow" w:cs="Times New Roman Bold"/>
          <w:u w:color="000000"/>
          <w:lang w:eastAsia="lv-LV"/>
        </w:rPr>
        <w:t>Ceturtdiena,</w:t>
      </w:r>
      <w:r w:rsidRPr="005352FF">
        <w:rPr>
          <w:rFonts w:ascii="Arial Narrow" w:eastAsia="Times New Roman Bold" w:hAnsi="Arial Narrow" w:cs="Times New Roman Bold"/>
          <w:b/>
          <w:u w:color="000000"/>
          <w:lang w:eastAsia="lv-LV"/>
        </w:rPr>
        <w:t xml:space="preserve"> 15. oktobris</w:t>
      </w:r>
      <w:r w:rsidRPr="005352FF">
        <w:rPr>
          <w:rFonts w:ascii="Arial Narrow" w:eastAsia="Times New Roman Bold" w:hAnsi="Arial Narrow" w:cs="Times New Roman Bold"/>
          <w:u w:color="000000"/>
          <w:lang w:eastAsia="lv-LV"/>
        </w:rPr>
        <w:t>, plkst. 14.00 -18.00 –</w:t>
      </w:r>
      <w:r w:rsidRPr="00340178">
        <w:rPr>
          <w:rFonts w:ascii="Arial Narrow" w:eastAsia="Times New Roman Bold" w:hAnsi="Arial Narrow" w:cs="Times New Roman Bold"/>
          <w:u w:color="000000"/>
          <w:lang w:eastAsia="lv-LV"/>
        </w:rPr>
        <w:t xml:space="preserve"> </w:t>
      </w:r>
      <w:r>
        <w:rPr>
          <w:rFonts w:ascii="Arial Narrow" w:eastAsia="Times New Roman Bold" w:hAnsi="Arial Narrow" w:cs="Times New Roman Bold"/>
          <w:b/>
          <w:u w:color="000000"/>
          <w:lang w:eastAsia="lv-LV"/>
        </w:rPr>
        <w:t>Jaunauce, Saldus novads.</w:t>
      </w:r>
    </w:p>
    <w:p w:rsidR="005352FF" w:rsidRDefault="005352FF" w:rsidP="00E648C2">
      <w:pPr>
        <w:ind w:right="-951"/>
        <w:jc w:val="both"/>
        <w:rPr>
          <w:rFonts w:ascii="Arial Narrow" w:eastAsia="Times New Roman Bold" w:hAnsi="Arial Narrow" w:cs="Times New Roman Bold"/>
          <w:u w:color="000000"/>
          <w:lang w:eastAsia="lv-LV"/>
        </w:rPr>
      </w:pPr>
      <w:r w:rsidRPr="00340178">
        <w:rPr>
          <w:rFonts w:ascii="Arial Narrow" w:eastAsia="Times New Roman Bold" w:hAnsi="Arial Narrow" w:cs="Times New Roman Bold"/>
          <w:u w:color="000000"/>
          <w:lang w:eastAsia="lv-LV"/>
        </w:rPr>
        <w:t xml:space="preserve">Piektdiena, </w:t>
      </w:r>
      <w:r w:rsidRPr="00340178">
        <w:rPr>
          <w:rFonts w:ascii="Arial Narrow" w:eastAsia="Times New Roman Bold" w:hAnsi="Arial Narrow" w:cs="Times New Roman Bold"/>
          <w:b/>
          <w:u w:color="000000"/>
          <w:lang w:eastAsia="lv-LV"/>
        </w:rPr>
        <w:t>16. oktobris</w:t>
      </w:r>
      <w:r w:rsidRPr="00340178">
        <w:rPr>
          <w:rFonts w:ascii="Arial Narrow" w:eastAsia="Times New Roman Bold" w:hAnsi="Arial Narrow" w:cs="Times New Roman Bold"/>
          <w:u w:color="000000"/>
          <w:lang w:eastAsia="lv-LV"/>
        </w:rPr>
        <w:t xml:space="preserve">, plkst. </w:t>
      </w:r>
      <w:r>
        <w:rPr>
          <w:rFonts w:ascii="Arial Narrow" w:eastAsia="Times New Roman Bold" w:hAnsi="Arial Narrow" w:cs="Times New Roman Bold"/>
          <w:u w:color="000000"/>
          <w:lang w:eastAsia="lv-LV"/>
        </w:rPr>
        <w:t>10.00 -14</w:t>
      </w:r>
      <w:r w:rsidRPr="00340178">
        <w:rPr>
          <w:rFonts w:ascii="Arial Narrow" w:eastAsia="Times New Roman Bold" w:hAnsi="Arial Narrow" w:cs="Times New Roman Bold"/>
          <w:u w:color="000000"/>
          <w:lang w:eastAsia="lv-LV"/>
        </w:rPr>
        <w:t xml:space="preserve">.00 – </w:t>
      </w:r>
      <w:r>
        <w:rPr>
          <w:rFonts w:ascii="Arial Narrow" w:eastAsia="Times New Roman Bold" w:hAnsi="Arial Narrow" w:cs="Times New Roman Bold"/>
          <w:b/>
          <w:u w:color="000000"/>
          <w:lang w:eastAsia="lv-LV"/>
        </w:rPr>
        <w:t xml:space="preserve">Ance, Ventspils novads. </w:t>
      </w:r>
    </w:p>
    <w:p w:rsidR="005352FF" w:rsidRDefault="005352FF" w:rsidP="005352FF">
      <w:pPr>
        <w:ind w:left="567" w:right="-951" w:firstLine="851"/>
        <w:jc w:val="left"/>
        <w:rPr>
          <w:rFonts w:ascii="Arial Narrow" w:eastAsia="Times New Roman Bold" w:hAnsi="Arial Narrow" w:cs="Times New Roman Bold"/>
          <w:u w:color="000000"/>
          <w:lang w:eastAsia="lv-LV"/>
        </w:rPr>
      </w:pPr>
    </w:p>
    <w:p w:rsidR="005352FF" w:rsidRPr="008E6B15" w:rsidRDefault="005352FF" w:rsidP="005352FF">
      <w:pPr>
        <w:pStyle w:val="ListParagraph"/>
        <w:spacing w:line="240" w:lineRule="auto"/>
        <w:ind w:left="0" w:right="-384"/>
        <w:jc w:val="left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Papildus i</w:t>
      </w:r>
      <w:r w:rsidRPr="008E6B15">
        <w:rPr>
          <w:rFonts w:ascii="Arial Narrow" w:hAnsi="Arial Narrow"/>
          <w:b/>
          <w:color w:val="000000" w:themeColor="text1"/>
        </w:rPr>
        <w:t>nformācija</w:t>
      </w:r>
      <w:r>
        <w:rPr>
          <w:rFonts w:ascii="Arial Narrow" w:hAnsi="Arial Narrow"/>
          <w:b/>
          <w:color w:val="000000" w:themeColor="text1"/>
        </w:rPr>
        <w:t>i</w:t>
      </w:r>
      <w:r w:rsidRPr="008E6B15">
        <w:rPr>
          <w:rFonts w:ascii="Arial Narrow" w:hAnsi="Arial Narrow"/>
          <w:b/>
          <w:color w:val="000000" w:themeColor="text1"/>
        </w:rPr>
        <w:t xml:space="preserve"> par Latvijas Lauku Kopienu nedēļu:</w:t>
      </w:r>
    </w:p>
    <w:p w:rsidR="005352FF" w:rsidRPr="008E6B15" w:rsidRDefault="005352FF" w:rsidP="005352FF">
      <w:pPr>
        <w:pStyle w:val="ListParagraph"/>
        <w:spacing w:line="240" w:lineRule="auto"/>
        <w:ind w:left="0" w:right="-384"/>
        <w:jc w:val="left"/>
        <w:rPr>
          <w:rFonts w:ascii="Arial Narrow" w:hAnsi="Arial Narrow"/>
          <w:color w:val="000000" w:themeColor="text1"/>
        </w:rPr>
      </w:pPr>
      <w:r w:rsidRPr="008E6B15">
        <w:rPr>
          <w:rFonts w:ascii="Arial Narrow" w:hAnsi="Arial Narrow"/>
          <w:color w:val="000000" w:themeColor="text1"/>
        </w:rPr>
        <w:t>+371 28855427</w:t>
      </w:r>
    </w:p>
    <w:p w:rsidR="005352FF" w:rsidRPr="008E6B15" w:rsidRDefault="00F569F4" w:rsidP="005352FF">
      <w:pPr>
        <w:pStyle w:val="ListParagraph"/>
        <w:spacing w:line="240" w:lineRule="auto"/>
        <w:ind w:left="0" w:right="-384"/>
        <w:jc w:val="left"/>
        <w:rPr>
          <w:rFonts w:ascii="Arial Narrow" w:hAnsi="Arial Narrow"/>
          <w:color w:val="000000" w:themeColor="text1"/>
        </w:rPr>
      </w:pPr>
      <w:hyperlink r:id="rId11" w:history="1">
        <w:r w:rsidR="005352FF" w:rsidRPr="008E6B15">
          <w:rPr>
            <w:rStyle w:val="Hyperlink"/>
            <w:rFonts w:ascii="Arial Narrow" w:hAnsi="Arial Narrow"/>
            <w:color w:val="000000" w:themeColor="text1"/>
          </w:rPr>
          <w:t>laukuforums@gmail.com</w:t>
        </w:r>
      </w:hyperlink>
    </w:p>
    <w:p w:rsidR="005352FF" w:rsidRDefault="005352FF" w:rsidP="005352FF">
      <w:pPr>
        <w:pStyle w:val="ListParagraph"/>
        <w:spacing w:line="240" w:lineRule="auto"/>
        <w:ind w:left="0" w:right="-384"/>
        <w:jc w:val="left"/>
        <w:rPr>
          <w:rFonts w:ascii="Arial Narrow" w:hAnsi="Arial Narrow"/>
          <w:color w:val="000000" w:themeColor="text1"/>
        </w:rPr>
      </w:pPr>
      <w:proofErr w:type="spellStart"/>
      <w:r>
        <w:rPr>
          <w:rFonts w:ascii="Arial Narrow" w:hAnsi="Arial Narrow"/>
          <w:color w:val="000000" w:themeColor="text1"/>
        </w:rPr>
        <w:t>www.</w:t>
      </w:r>
      <w:r w:rsidRPr="008E6B15">
        <w:rPr>
          <w:rFonts w:ascii="Arial Narrow" w:hAnsi="Arial Narrow"/>
          <w:color w:val="000000" w:themeColor="text1"/>
        </w:rPr>
        <w:t>laukuforums.lv</w:t>
      </w:r>
      <w:proofErr w:type="spellEnd"/>
    </w:p>
    <w:p w:rsidR="008E7229" w:rsidRDefault="008E7229" w:rsidP="00F57723">
      <w:pPr>
        <w:pStyle w:val="ListParagraph"/>
        <w:tabs>
          <w:tab w:val="left" w:pos="6548"/>
        </w:tabs>
        <w:spacing w:line="324" w:lineRule="auto"/>
        <w:ind w:left="0" w:right="-384"/>
        <w:jc w:val="left"/>
        <w:rPr>
          <w:rFonts w:ascii="Arial Narrow" w:hAnsi="Arial Narrow"/>
          <w:iCs/>
        </w:rPr>
      </w:pPr>
    </w:p>
    <w:p w:rsidR="004346AA" w:rsidRPr="00F57723" w:rsidRDefault="005352FF" w:rsidP="00F57723">
      <w:pPr>
        <w:pStyle w:val="ListParagraph"/>
        <w:tabs>
          <w:tab w:val="left" w:pos="6548"/>
        </w:tabs>
        <w:spacing w:line="324" w:lineRule="auto"/>
        <w:ind w:left="0" w:right="-384"/>
        <w:jc w:val="left"/>
        <w:rPr>
          <w:rFonts w:ascii="Arial Narrow" w:eastAsia="Times New Roman Bold" w:hAnsi="Arial Narrow" w:cs="Times New Roman Bold"/>
          <w:u w:color="000000"/>
          <w:lang w:eastAsia="lv-LV"/>
        </w:rPr>
      </w:pPr>
      <w:r w:rsidRPr="003835BF">
        <w:rPr>
          <w:rFonts w:ascii="Arial Narrow" w:hAnsi="Arial Narrow"/>
          <w:iCs/>
        </w:rPr>
        <w:t>Uz tikšanos!</w:t>
      </w:r>
      <w:r w:rsidRPr="00340178">
        <w:rPr>
          <w:rFonts w:ascii="Arial Narrow" w:eastAsia="Times New Roman Bold" w:hAnsi="Arial Narrow" w:cs="Times New Roman Bold"/>
          <w:u w:color="000000"/>
          <w:lang w:eastAsia="lv-LV"/>
        </w:rPr>
        <w:tab/>
      </w:r>
      <w:bookmarkStart w:id="0" w:name="_GoBack"/>
      <w:bookmarkEnd w:id="0"/>
    </w:p>
    <w:sectPr w:rsidR="004346AA" w:rsidRPr="00F57723" w:rsidSect="00755385">
      <w:footerReference w:type="default" r:id="rId12"/>
      <w:pgSz w:w="11906" w:h="16838"/>
      <w:pgMar w:top="426" w:right="1274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EA" w:rsidRDefault="006335EA" w:rsidP="005352FF">
      <w:pPr>
        <w:spacing w:line="240" w:lineRule="auto"/>
      </w:pPr>
      <w:r>
        <w:separator/>
      </w:r>
    </w:p>
  </w:endnote>
  <w:endnote w:type="continuationSeparator" w:id="0">
    <w:p w:rsidR="006335EA" w:rsidRDefault="006335EA" w:rsidP="0053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FF" w:rsidRDefault="005352FF" w:rsidP="00E648C2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5274310" cy="845185"/>
          <wp:effectExtent l="0" t="0" r="254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a_galv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48C2" w:rsidRPr="00E648C2">
      <w:t xml:space="preserve"> </w:t>
    </w:r>
    <w:r w:rsidR="00E648C2">
      <w:t>Atbalsta Zemkopības ministrija un Lauku atbalsta dienests.</w:t>
    </w:r>
  </w:p>
  <w:p w:rsidR="005352FF" w:rsidRDefault="00535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EA" w:rsidRDefault="006335EA" w:rsidP="005352FF">
      <w:pPr>
        <w:spacing w:line="240" w:lineRule="auto"/>
      </w:pPr>
      <w:r>
        <w:separator/>
      </w:r>
    </w:p>
  </w:footnote>
  <w:footnote w:type="continuationSeparator" w:id="0">
    <w:p w:rsidR="006335EA" w:rsidRDefault="006335EA" w:rsidP="00535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5B9B"/>
    <w:multiLevelType w:val="hybridMultilevel"/>
    <w:tmpl w:val="0D34023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2FF"/>
    <w:rsid w:val="000006BB"/>
    <w:rsid w:val="00005F23"/>
    <w:rsid w:val="00006736"/>
    <w:rsid w:val="00007E8A"/>
    <w:rsid w:val="000148ED"/>
    <w:rsid w:val="00021151"/>
    <w:rsid w:val="00022159"/>
    <w:rsid w:val="000363CF"/>
    <w:rsid w:val="00037A73"/>
    <w:rsid w:val="00040D62"/>
    <w:rsid w:val="00043DE9"/>
    <w:rsid w:val="000479B9"/>
    <w:rsid w:val="00050ABE"/>
    <w:rsid w:val="00056F3C"/>
    <w:rsid w:val="00057590"/>
    <w:rsid w:val="00060A09"/>
    <w:rsid w:val="00063DE9"/>
    <w:rsid w:val="00063E07"/>
    <w:rsid w:val="000652F4"/>
    <w:rsid w:val="000723F7"/>
    <w:rsid w:val="000758D8"/>
    <w:rsid w:val="00082765"/>
    <w:rsid w:val="000849E7"/>
    <w:rsid w:val="000A0C40"/>
    <w:rsid w:val="000A27FB"/>
    <w:rsid w:val="000A34BA"/>
    <w:rsid w:val="000B2277"/>
    <w:rsid w:val="000C2BE7"/>
    <w:rsid w:val="000C40DC"/>
    <w:rsid w:val="000C63B2"/>
    <w:rsid w:val="000D110A"/>
    <w:rsid w:val="000E0558"/>
    <w:rsid w:val="000E07B2"/>
    <w:rsid w:val="000E19A2"/>
    <w:rsid w:val="000E1CB7"/>
    <w:rsid w:val="000E7DAF"/>
    <w:rsid w:val="000F5098"/>
    <w:rsid w:val="00101879"/>
    <w:rsid w:val="00102C8D"/>
    <w:rsid w:val="00103D04"/>
    <w:rsid w:val="00112BB9"/>
    <w:rsid w:val="00112E52"/>
    <w:rsid w:val="001247F3"/>
    <w:rsid w:val="00143470"/>
    <w:rsid w:val="00147B3F"/>
    <w:rsid w:val="00153746"/>
    <w:rsid w:val="0015525C"/>
    <w:rsid w:val="00155544"/>
    <w:rsid w:val="001569CD"/>
    <w:rsid w:val="00157750"/>
    <w:rsid w:val="0015798E"/>
    <w:rsid w:val="00163690"/>
    <w:rsid w:val="001663E1"/>
    <w:rsid w:val="0016657F"/>
    <w:rsid w:val="001700C6"/>
    <w:rsid w:val="001707D8"/>
    <w:rsid w:val="001713B6"/>
    <w:rsid w:val="00177461"/>
    <w:rsid w:val="0018080E"/>
    <w:rsid w:val="00180CE3"/>
    <w:rsid w:val="00182D47"/>
    <w:rsid w:val="001843A6"/>
    <w:rsid w:val="001846C3"/>
    <w:rsid w:val="001972FD"/>
    <w:rsid w:val="001A7B00"/>
    <w:rsid w:val="001B074B"/>
    <w:rsid w:val="001B0A3F"/>
    <w:rsid w:val="001C6BFA"/>
    <w:rsid w:val="001E15EA"/>
    <w:rsid w:val="001E3336"/>
    <w:rsid w:val="001E7590"/>
    <w:rsid w:val="001E7827"/>
    <w:rsid w:val="001F6D7F"/>
    <w:rsid w:val="00202762"/>
    <w:rsid w:val="00205E40"/>
    <w:rsid w:val="0021218A"/>
    <w:rsid w:val="0021351A"/>
    <w:rsid w:val="0021427B"/>
    <w:rsid w:val="0021549B"/>
    <w:rsid w:val="00224433"/>
    <w:rsid w:val="00226C50"/>
    <w:rsid w:val="002277B8"/>
    <w:rsid w:val="00233B1C"/>
    <w:rsid w:val="00240A94"/>
    <w:rsid w:val="00247519"/>
    <w:rsid w:val="00247848"/>
    <w:rsid w:val="002508BD"/>
    <w:rsid w:val="00255CE8"/>
    <w:rsid w:val="00261FE9"/>
    <w:rsid w:val="0027138D"/>
    <w:rsid w:val="00272DA6"/>
    <w:rsid w:val="002812BC"/>
    <w:rsid w:val="00281AE3"/>
    <w:rsid w:val="002849FA"/>
    <w:rsid w:val="002874B0"/>
    <w:rsid w:val="00292BDC"/>
    <w:rsid w:val="00297709"/>
    <w:rsid w:val="002A059B"/>
    <w:rsid w:val="002C5A8E"/>
    <w:rsid w:val="002C608E"/>
    <w:rsid w:val="002C7046"/>
    <w:rsid w:val="002C725C"/>
    <w:rsid w:val="002D2E3E"/>
    <w:rsid w:val="002D3700"/>
    <w:rsid w:val="002D40B7"/>
    <w:rsid w:val="002E559C"/>
    <w:rsid w:val="002E59F2"/>
    <w:rsid w:val="002E6BDB"/>
    <w:rsid w:val="002F7F88"/>
    <w:rsid w:val="00304F2B"/>
    <w:rsid w:val="00306262"/>
    <w:rsid w:val="00320F3E"/>
    <w:rsid w:val="003222B3"/>
    <w:rsid w:val="003224B1"/>
    <w:rsid w:val="00325A24"/>
    <w:rsid w:val="00330254"/>
    <w:rsid w:val="00335812"/>
    <w:rsid w:val="00350903"/>
    <w:rsid w:val="00353217"/>
    <w:rsid w:val="003550FA"/>
    <w:rsid w:val="0036134C"/>
    <w:rsid w:val="00366CE4"/>
    <w:rsid w:val="003832B3"/>
    <w:rsid w:val="00385322"/>
    <w:rsid w:val="00385CDD"/>
    <w:rsid w:val="0039635A"/>
    <w:rsid w:val="003A194F"/>
    <w:rsid w:val="003B1845"/>
    <w:rsid w:val="003B63BE"/>
    <w:rsid w:val="003B7327"/>
    <w:rsid w:val="003C0E9B"/>
    <w:rsid w:val="003C5BC5"/>
    <w:rsid w:val="003C7184"/>
    <w:rsid w:val="003D1436"/>
    <w:rsid w:val="003E18FF"/>
    <w:rsid w:val="003E7EED"/>
    <w:rsid w:val="003F438F"/>
    <w:rsid w:val="003F5938"/>
    <w:rsid w:val="00400A84"/>
    <w:rsid w:val="00400C2F"/>
    <w:rsid w:val="00401F64"/>
    <w:rsid w:val="00402A2A"/>
    <w:rsid w:val="0041112E"/>
    <w:rsid w:val="00420487"/>
    <w:rsid w:val="0042494E"/>
    <w:rsid w:val="004270D4"/>
    <w:rsid w:val="004346AA"/>
    <w:rsid w:val="00435602"/>
    <w:rsid w:val="00437969"/>
    <w:rsid w:val="00444953"/>
    <w:rsid w:val="0045086A"/>
    <w:rsid w:val="00451389"/>
    <w:rsid w:val="0045401A"/>
    <w:rsid w:val="00454493"/>
    <w:rsid w:val="00456391"/>
    <w:rsid w:val="004570E8"/>
    <w:rsid w:val="004573EB"/>
    <w:rsid w:val="004618AB"/>
    <w:rsid w:val="00464360"/>
    <w:rsid w:val="00473FB3"/>
    <w:rsid w:val="00476C7D"/>
    <w:rsid w:val="00481BEE"/>
    <w:rsid w:val="00482242"/>
    <w:rsid w:val="00496F90"/>
    <w:rsid w:val="0049706D"/>
    <w:rsid w:val="004B69A2"/>
    <w:rsid w:val="004C24BE"/>
    <w:rsid w:val="004C4A21"/>
    <w:rsid w:val="004C4E60"/>
    <w:rsid w:val="004D4F14"/>
    <w:rsid w:val="004D4F3C"/>
    <w:rsid w:val="004E44ED"/>
    <w:rsid w:val="004E4ABE"/>
    <w:rsid w:val="004E5AF0"/>
    <w:rsid w:val="004F45F6"/>
    <w:rsid w:val="0050199C"/>
    <w:rsid w:val="0051217E"/>
    <w:rsid w:val="005210E3"/>
    <w:rsid w:val="005249FA"/>
    <w:rsid w:val="005259CC"/>
    <w:rsid w:val="00526522"/>
    <w:rsid w:val="00535039"/>
    <w:rsid w:val="005352FF"/>
    <w:rsid w:val="00537BB4"/>
    <w:rsid w:val="005426FC"/>
    <w:rsid w:val="00545742"/>
    <w:rsid w:val="00546259"/>
    <w:rsid w:val="00550ADB"/>
    <w:rsid w:val="005514FD"/>
    <w:rsid w:val="00554DBA"/>
    <w:rsid w:val="00565BEA"/>
    <w:rsid w:val="00570474"/>
    <w:rsid w:val="00571023"/>
    <w:rsid w:val="005715DF"/>
    <w:rsid w:val="00572EA3"/>
    <w:rsid w:val="0057364A"/>
    <w:rsid w:val="00573F96"/>
    <w:rsid w:val="00575474"/>
    <w:rsid w:val="0059185E"/>
    <w:rsid w:val="005947C3"/>
    <w:rsid w:val="005948F0"/>
    <w:rsid w:val="005A249A"/>
    <w:rsid w:val="005A265E"/>
    <w:rsid w:val="005A2728"/>
    <w:rsid w:val="005A36CC"/>
    <w:rsid w:val="005A4A9D"/>
    <w:rsid w:val="005A763A"/>
    <w:rsid w:val="005C0698"/>
    <w:rsid w:val="005C2452"/>
    <w:rsid w:val="005D1869"/>
    <w:rsid w:val="005D2075"/>
    <w:rsid w:val="005D4553"/>
    <w:rsid w:val="005D5D8D"/>
    <w:rsid w:val="005D76F3"/>
    <w:rsid w:val="005E66E9"/>
    <w:rsid w:val="005F0D42"/>
    <w:rsid w:val="005F21E2"/>
    <w:rsid w:val="005F2201"/>
    <w:rsid w:val="005F2906"/>
    <w:rsid w:val="00602466"/>
    <w:rsid w:val="00615F31"/>
    <w:rsid w:val="00622CD3"/>
    <w:rsid w:val="006232F7"/>
    <w:rsid w:val="00627533"/>
    <w:rsid w:val="00627CDD"/>
    <w:rsid w:val="006335EA"/>
    <w:rsid w:val="006342AF"/>
    <w:rsid w:val="0064348F"/>
    <w:rsid w:val="00644567"/>
    <w:rsid w:val="00664EF5"/>
    <w:rsid w:val="006667A7"/>
    <w:rsid w:val="00670AC7"/>
    <w:rsid w:val="00674AA8"/>
    <w:rsid w:val="006805AD"/>
    <w:rsid w:val="0068182A"/>
    <w:rsid w:val="0068397E"/>
    <w:rsid w:val="00683CF9"/>
    <w:rsid w:val="00687506"/>
    <w:rsid w:val="006A14DE"/>
    <w:rsid w:val="006A4A2E"/>
    <w:rsid w:val="006C094E"/>
    <w:rsid w:val="006C7171"/>
    <w:rsid w:val="006C7CFD"/>
    <w:rsid w:val="006D0B34"/>
    <w:rsid w:val="006E17A5"/>
    <w:rsid w:val="006E3658"/>
    <w:rsid w:val="006E5ADB"/>
    <w:rsid w:val="006E63EA"/>
    <w:rsid w:val="006F1C9E"/>
    <w:rsid w:val="006F6561"/>
    <w:rsid w:val="007001CD"/>
    <w:rsid w:val="007002CB"/>
    <w:rsid w:val="00702A73"/>
    <w:rsid w:val="00703AEC"/>
    <w:rsid w:val="007065C0"/>
    <w:rsid w:val="00713420"/>
    <w:rsid w:val="00713851"/>
    <w:rsid w:val="00725D3E"/>
    <w:rsid w:val="00726DE5"/>
    <w:rsid w:val="007419ED"/>
    <w:rsid w:val="00743351"/>
    <w:rsid w:val="007437AF"/>
    <w:rsid w:val="00750781"/>
    <w:rsid w:val="0075298F"/>
    <w:rsid w:val="00753912"/>
    <w:rsid w:val="00753A64"/>
    <w:rsid w:val="00755385"/>
    <w:rsid w:val="007640E0"/>
    <w:rsid w:val="00781A94"/>
    <w:rsid w:val="0078284C"/>
    <w:rsid w:val="00782D4A"/>
    <w:rsid w:val="00782EFA"/>
    <w:rsid w:val="00791338"/>
    <w:rsid w:val="00791793"/>
    <w:rsid w:val="00794390"/>
    <w:rsid w:val="00797F2A"/>
    <w:rsid w:val="007A2110"/>
    <w:rsid w:val="007B09EA"/>
    <w:rsid w:val="007B164D"/>
    <w:rsid w:val="007B287B"/>
    <w:rsid w:val="007B2E18"/>
    <w:rsid w:val="007B78D3"/>
    <w:rsid w:val="007C24D1"/>
    <w:rsid w:val="007D7B12"/>
    <w:rsid w:val="007D7DB5"/>
    <w:rsid w:val="007E042A"/>
    <w:rsid w:val="007E383A"/>
    <w:rsid w:val="007F1CA8"/>
    <w:rsid w:val="007F66BC"/>
    <w:rsid w:val="00800067"/>
    <w:rsid w:val="008025EA"/>
    <w:rsid w:val="0080265B"/>
    <w:rsid w:val="00803561"/>
    <w:rsid w:val="00807848"/>
    <w:rsid w:val="00807E3C"/>
    <w:rsid w:val="00817158"/>
    <w:rsid w:val="0081777E"/>
    <w:rsid w:val="00820476"/>
    <w:rsid w:val="00822AD2"/>
    <w:rsid w:val="0083032F"/>
    <w:rsid w:val="00840C85"/>
    <w:rsid w:val="00844D98"/>
    <w:rsid w:val="00847B66"/>
    <w:rsid w:val="00852477"/>
    <w:rsid w:val="008556F8"/>
    <w:rsid w:val="008562E4"/>
    <w:rsid w:val="0086051D"/>
    <w:rsid w:val="008658D4"/>
    <w:rsid w:val="00867A5D"/>
    <w:rsid w:val="00870070"/>
    <w:rsid w:val="00877BAE"/>
    <w:rsid w:val="00882E57"/>
    <w:rsid w:val="00884513"/>
    <w:rsid w:val="00891A8C"/>
    <w:rsid w:val="00893397"/>
    <w:rsid w:val="008943B1"/>
    <w:rsid w:val="00896B69"/>
    <w:rsid w:val="008A14F7"/>
    <w:rsid w:val="008B0372"/>
    <w:rsid w:val="008B2A58"/>
    <w:rsid w:val="008B3493"/>
    <w:rsid w:val="008B44AC"/>
    <w:rsid w:val="008B4756"/>
    <w:rsid w:val="008C0CBA"/>
    <w:rsid w:val="008C11B7"/>
    <w:rsid w:val="008C3E88"/>
    <w:rsid w:val="008C4B3D"/>
    <w:rsid w:val="008D1E4F"/>
    <w:rsid w:val="008D36F7"/>
    <w:rsid w:val="008E1699"/>
    <w:rsid w:val="008E1AA6"/>
    <w:rsid w:val="008E2F9E"/>
    <w:rsid w:val="008E5044"/>
    <w:rsid w:val="008E7229"/>
    <w:rsid w:val="008E73A6"/>
    <w:rsid w:val="008F1496"/>
    <w:rsid w:val="0090296D"/>
    <w:rsid w:val="00904C6C"/>
    <w:rsid w:val="00910DB2"/>
    <w:rsid w:val="009114AD"/>
    <w:rsid w:val="009138C9"/>
    <w:rsid w:val="00913FDE"/>
    <w:rsid w:val="0091789E"/>
    <w:rsid w:val="0092014F"/>
    <w:rsid w:val="0092136D"/>
    <w:rsid w:val="00924E09"/>
    <w:rsid w:val="00930409"/>
    <w:rsid w:val="0093676F"/>
    <w:rsid w:val="00942F18"/>
    <w:rsid w:val="00946377"/>
    <w:rsid w:val="0094689D"/>
    <w:rsid w:val="00946C87"/>
    <w:rsid w:val="009521E4"/>
    <w:rsid w:val="00952D36"/>
    <w:rsid w:val="00952DBD"/>
    <w:rsid w:val="009538A7"/>
    <w:rsid w:val="00955FCE"/>
    <w:rsid w:val="00956D04"/>
    <w:rsid w:val="009624F7"/>
    <w:rsid w:val="00963966"/>
    <w:rsid w:val="00966EBD"/>
    <w:rsid w:val="00976997"/>
    <w:rsid w:val="0098088B"/>
    <w:rsid w:val="00981400"/>
    <w:rsid w:val="00984370"/>
    <w:rsid w:val="00987B32"/>
    <w:rsid w:val="00987EAA"/>
    <w:rsid w:val="009949C5"/>
    <w:rsid w:val="00996342"/>
    <w:rsid w:val="009A4791"/>
    <w:rsid w:val="009A4AA2"/>
    <w:rsid w:val="009B3246"/>
    <w:rsid w:val="009B398F"/>
    <w:rsid w:val="009B429E"/>
    <w:rsid w:val="009B5C20"/>
    <w:rsid w:val="009B65DE"/>
    <w:rsid w:val="009C0E62"/>
    <w:rsid w:val="009C686E"/>
    <w:rsid w:val="009D0148"/>
    <w:rsid w:val="009D40D6"/>
    <w:rsid w:val="009F0CF8"/>
    <w:rsid w:val="00A01E95"/>
    <w:rsid w:val="00A20E25"/>
    <w:rsid w:val="00A24B47"/>
    <w:rsid w:val="00A257D5"/>
    <w:rsid w:val="00A40315"/>
    <w:rsid w:val="00A43D2F"/>
    <w:rsid w:val="00A45775"/>
    <w:rsid w:val="00A46E86"/>
    <w:rsid w:val="00A47450"/>
    <w:rsid w:val="00A50AB1"/>
    <w:rsid w:val="00A7525B"/>
    <w:rsid w:val="00A770B6"/>
    <w:rsid w:val="00A821F4"/>
    <w:rsid w:val="00A842D6"/>
    <w:rsid w:val="00A87D5F"/>
    <w:rsid w:val="00A977C5"/>
    <w:rsid w:val="00AA6F8A"/>
    <w:rsid w:val="00AA7F98"/>
    <w:rsid w:val="00AB3575"/>
    <w:rsid w:val="00AC5397"/>
    <w:rsid w:val="00AC5BBC"/>
    <w:rsid w:val="00AD0CE1"/>
    <w:rsid w:val="00AF77C4"/>
    <w:rsid w:val="00B044B0"/>
    <w:rsid w:val="00B05F10"/>
    <w:rsid w:val="00B1617B"/>
    <w:rsid w:val="00B179D8"/>
    <w:rsid w:val="00B208B3"/>
    <w:rsid w:val="00B533A1"/>
    <w:rsid w:val="00B55383"/>
    <w:rsid w:val="00B56999"/>
    <w:rsid w:val="00B765D7"/>
    <w:rsid w:val="00B80D5E"/>
    <w:rsid w:val="00B82DDD"/>
    <w:rsid w:val="00B85FE7"/>
    <w:rsid w:val="00B93009"/>
    <w:rsid w:val="00B952E6"/>
    <w:rsid w:val="00BA3877"/>
    <w:rsid w:val="00BA5451"/>
    <w:rsid w:val="00BA5A65"/>
    <w:rsid w:val="00BA5B2C"/>
    <w:rsid w:val="00BB42B7"/>
    <w:rsid w:val="00BB5A67"/>
    <w:rsid w:val="00BB5DAA"/>
    <w:rsid w:val="00BC321A"/>
    <w:rsid w:val="00BC4147"/>
    <w:rsid w:val="00BC69E3"/>
    <w:rsid w:val="00BD45EE"/>
    <w:rsid w:val="00BD4FF1"/>
    <w:rsid w:val="00BE285E"/>
    <w:rsid w:val="00BE3486"/>
    <w:rsid w:val="00BF1E0A"/>
    <w:rsid w:val="00C11599"/>
    <w:rsid w:val="00C17221"/>
    <w:rsid w:val="00C17633"/>
    <w:rsid w:val="00C23D34"/>
    <w:rsid w:val="00C3474D"/>
    <w:rsid w:val="00C40F64"/>
    <w:rsid w:val="00C50202"/>
    <w:rsid w:val="00C62A08"/>
    <w:rsid w:val="00C63567"/>
    <w:rsid w:val="00C67329"/>
    <w:rsid w:val="00C7692C"/>
    <w:rsid w:val="00C77A21"/>
    <w:rsid w:val="00C86A97"/>
    <w:rsid w:val="00CA0A71"/>
    <w:rsid w:val="00CA11A1"/>
    <w:rsid w:val="00CA1BF6"/>
    <w:rsid w:val="00CA1FEB"/>
    <w:rsid w:val="00CA30AD"/>
    <w:rsid w:val="00CA53FA"/>
    <w:rsid w:val="00CB37D8"/>
    <w:rsid w:val="00CB7BDC"/>
    <w:rsid w:val="00CC0122"/>
    <w:rsid w:val="00CC1311"/>
    <w:rsid w:val="00CC14F2"/>
    <w:rsid w:val="00CF2F0D"/>
    <w:rsid w:val="00CF39E6"/>
    <w:rsid w:val="00D01013"/>
    <w:rsid w:val="00D04284"/>
    <w:rsid w:val="00D06FCB"/>
    <w:rsid w:val="00D1258C"/>
    <w:rsid w:val="00D15FFE"/>
    <w:rsid w:val="00D34188"/>
    <w:rsid w:val="00D35EE2"/>
    <w:rsid w:val="00D47DB6"/>
    <w:rsid w:val="00D501AB"/>
    <w:rsid w:val="00D5565E"/>
    <w:rsid w:val="00D72B7D"/>
    <w:rsid w:val="00D75520"/>
    <w:rsid w:val="00D775E3"/>
    <w:rsid w:val="00D77AD8"/>
    <w:rsid w:val="00D81942"/>
    <w:rsid w:val="00D84EA4"/>
    <w:rsid w:val="00D8593F"/>
    <w:rsid w:val="00D90E0F"/>
    <w:rsid w:val="00D9421A"/>
    <w:rsid w:val="00DB0B1A"/>
    <w:rsid w:val="00DB1E43"/>
    <w:rsid w:val="00DB4650"/>
    <w:rsid w:val="00DC3865"/>
    <w:rsid w:val="00DC5DFD"/>
    <w:rsid w:val="00DC63BC"/>
    <w:rsid w:val="00DC794C"/>
    <w:rsid w:val="00DD2CA8"/>
    <w:rsid w:val="00DD450A"/>
    <w:rsid w:val="00DD784C"/>
    <w:rsid w:val="00DE0842"/>
    <w:rsid w:val="00DE4E28"/>
    <w:rsid w:val="00DE7BE5"/>
    <w:rsid w:val="00DF028E"/>
    <w:rsid w:val="00E10362"/>
    <w:rsid w:val="00E12D93"/>
    <w:rsid w:val="00E1328B"/>
    <w:rsid w:val="00E2669D"/>
    <w:rsid w:val="00E36E8E"/>
    <w:rsid w:val="00E42908"/>
    <w:rsid w:val="00E44858"/>
    <w:rsid w:val="00E50B5D"/>
    <w:rsid w:val="00E60C1D"/>
    <w:rsid w:val="00E648C2"/>
    <w:rsid w:val="00E6663E"/>
    <w:rsid w:val="00E70D5A"/>
    <w:rsid w:val="00E71417"/>
    <w:rsid w:val="00E7193D"/>
    <w:rsid w:val="00E732BE"/>
    <w:rsid w:val="00E808ED"/>
    <w:rsid w:val="00E80BE6"/>
    <w:rsid w:val="00E83499"/>
    <w:rsid w:val="00E838A6"/>
    <w:rsid w:val="00E83CD0"/>
    <w:rsid w:val="00E85B23"/>
    <w:rsid w:val="00E874AE"/>
    <w:rsid w:val="00E87564"/>
    <w:rsid w:val="00E87BDE"/>
    <w:rsid w:val="00E92F97"/>
    <w:rsid w:val="00E96DC1"/>
    <w:rsid w:val="00E97394"/>
    <w:rsid w:val="00EA0CD3"/>
    <w:rsid w:val="00EA2698"/>
    <w:rsid w:val="00EA362E"/>
    <w:rsid w:val="00EB226C"/>
    <w:rsid w:val="00EB2B98"/>
    <w:rsid w:val="00EB6912"/>
    <w:rsid w:val="00EC101E"/>
    <w:rsid w:val="00EC25AF"/>
    <w:rsid w:val="00ED207E"/>
    <w:rsid w:val="00ED6AD0"/>
    <w:rsid w:val="00EF0D2E"/>
    <w:rsid w:val="00EF1065"/>
    <w:rsid w:val="00EF1CFC"/>
    <w:rsid w:val="00EF20D5"/>
    <w:rsid w:val="00EF2D36"/>
    <w:rsid w:val="00EF3EA1"/>
    <w:rsid w:val="00F019CE"/>
    <w:rsid w:val="00F02511"/>
    <w:rsid w:val="00F07447"/>
    <w:rsid w:val="00F304D5"/>
    <w:rsid w:val="00F3334E"/>
    <w:rsid w:val="00F45567"/>
    <w:rsid w:val="00F46544"/>
    <w:rsid w:val="00F5003C"/>
    <w:rsid w:val="00F569F4"/>
    <w:rsid w:val="00F57723"/>
    <w:rsid w:val="00F6180D"/>
    <w:rsid w:val="00F61DC9"/>
    <w:rsid w:val="00F66952"/>
    <w:rsid w:val="00F826EC"/>
    <w:rsid w:val="00F83740"/>
    <w:rsid w:val="00F84322"/>
    <w:rsid w:val="00F91E97"/>
    <w:rsid w:val="00F96C19"/>
    <w:rsid w:val="00FA6693"/>
    <w:rsid w:val="00FB028F"/>
    <w:rsid w:val="00FB5E00"/>
    <w:rsid w:val="00FB5EF7"/>
    <w:rsid w:val="00FB7E83"/>
    <w:rsid w:val="00FC0A45"/>
    <w:rsid w:val="00FC2EFE"/>
    <w:rsid w:val="00FD2652"/>
    <w:rsid w:val="00FD52F9"/>
    <w:rsid w:val="00FE0B20"/>
    <w:rsid w:val="00FE1F69"/>
    <w:rsid w:val="00FE34C5"/>
    <w:rsid w:val="00FE3B60"/>
    <w:rsid w:val="00FE3D03"/>
    <w:rsid w:val="00FF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FF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52FF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5352FF"/>
    <w:pPr>
      <w:ind w:left="720"/>
      <w:contextualSpacing/>
    </w:pPr>
  </w:style>
  <w:style w:type="paragraph" w:customStyle="1" w:styleId="Body">
    <w:name w:val="Body"/>
    <w:rsid w:val="005352FF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 w:eastAsia="lv-LV"/>
    </w:rPr>
  </w:style>
  <w:style w:type="paragraph" w:styleId="NormalWeb">
    <w:name w:val="Normal (Web)"/>
    <w:basedOn w:val="Normal"/>
    <w:uiPriority w:val="99"/>
    <w:unhideWhenUsed/>
    <w:rsid w:val="005352FF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52F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52F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2F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FF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48C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352FF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rsid w:val="005352FF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qFormat/>
    <w:rsid w:val="005352FF"/>
    <w:pPr>
      <w:ind w:left="720"/>
      <w:contextualSpacing/>
    </w:pPr>
  </w:style>
  <w:style w:type="paragraph" w:customStyle="1" w:styleId="Body">
    <w:name w:val="Body"/>
    <w:rsid w:val="005352FF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 w:eastAsia="lv-LV"/>
    </w:rPr>
  </w:style>
  <w:style w:type="paragraph" w:styleId="Paraststmeklis">
    <w:name w:val="Normal (Web)"/>
    <w:basedOn w:val="Parasts"/>
    <w:uiPriority w:val="99"/>
    <w:unhideWhenUsed/>
    <w:rsid w:val="005352FF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5352FF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352FF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5352FF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352FF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5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52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.uz/kopienu-nedela-2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kuforums@gmail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j.uz/fn8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Livs Stupele</dc:creator>
  <cp:lastModifiedBy>Liva</cp:lastModifiedBy>
  <cp:revision>6</cp:revision>
  <dcterms:created xsi:type="dcterms:W3CDTF">2015-09-28T09:16:00Z</dcterms:created>
  <dcterms:modified xsi:type="dcterms:W3CDTF">2015-09-29T07:06:00Z</dcterms:modified>
</cp:coreProperties>
</file>